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D797" w14:textId="30E56ED0" w:rsidR="00611CC0" w:rsidRDefault="00EA0355" w:rsidP="00C26538">
      <w:r w:rsidRPr="00EC02A7">
        <w:rPr>
          <w:noProof/>
        </w:rPr>
        <w:drawing>
          <wp:inline distT="0" distB="0" distL="0" distR="0" wp14:anchorId="6CD8E153" wp14:editId="57491D18">
            <wp:extent cx="895350" cy="849669"/>
            <wp:effectExtent l="0" t="0" r="0" b="7620"/>
            <wp:docPr id="1402961667" name="Kuva 1" descr="Kuva, joka sisältää kohteen Fontti, logo, Grafiikka, teks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61667" name="Kuva 1" descr="Kuva, joka sisältää kohteen Fontti, logo, Grafiikka, teksti&#10;&#10;Tekoälyllä luotu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073" cy="85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6538">
        <w:t xml:space="preserve">Example of mentoring Plan for Teachers </w:t>
      </w:r>
    </w:p>
    <w:p w14:paraId="116887FC" w14:textId="77777777" w:rsidR="00611CC0" w:rsidRDefault="00C26538" w:rsidP="00C26538">
      <w:r>
        <w:t>A. Mentoring Activities (10 hours)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6"/>
        <w:gridCol w:w="2158"/>
      </w:tblGrid>
      <w:tr w:rsidR="00611CC0" w14:paraId="558C42B2" w14:textId="77777777">
        <w:tc>
          <w:tcPr>
            <w:tcW w:w="2160" w:type="dxa"/>
          </w:tcPr>
          <w:p w14:paraId="72359700" w14:textId="77777777" w:rsidR="00611CC0" w:rsidRDefault="00C26538" w:rsidP="00C26538">
            <w:r>
              <w:t>Activity</w:t>
            </w:r>
          </w:p>
        </w:tc>
        <w:tc>
          <w:tcPr>
            <w:tcW w:w="2160" w:type="dxa"/>
          </w:tcPr>
          <w:p w14:paraId="0CEECDA5" w14:textId="77777777" w:rsidR="00611CC0" w:rsidRDefault="00C26538" w:rsidP="00C26538">
            <w:r>
              <w:t>Description</w:t>
            </w:r>
          </w:p>
        </w:tc>
        <w:tc>
          <w:tcPr>
            <w:tcW w:w="2160" w:type="dxa"/>
          </w:tcPr>
          <w:p w14:paraId="4053E31F" w14:textId="77777777" w:rsidR="00611CC0" w:rsidRDefault="00C26538" w:rsidP="00C26538">
            <w:r>
              <w:t>Hours</w:t>
            </w:r>
          </w:p>
        </w:tc>
        <w:tc>
          <w:tcPr>
            <w:tcW w:w="2160" w:type="dxa"/>
          </w:tcPr>
          <w:p w14:paraId="6D3CEE3B" w14:textId="77777777" w:rsidR="00611CC0" w:rsidRDefault="00C26538" w:rsidP="00C26538">
            <w:r>
              <w:t>Mode</w:t>
            </w:r>
          </w:p>
        </w:tc>
      </w:tr>
      <w:tr w:rsidR="00611CC0" w14:paraId="7F140425" w14:textId="77777777">
        <w:tc>
          <w:tcPr>
            <w:tcW w:w="2160" w:type="dxa"/>
          </w:tcPr>
          <w:p w14:paraId="00E78AD9" w14:textId="77777777" w:rsidR="00611CC0" w:rsidRDefault="00C26538" w:rsidP="00C26538">
            <w:r>
              <w:t>Initial analysis and goal setting</w:t>
            </w:r>
          </w:p>
        </w:tc>
        <w:tc>
          <w:tcPr>
            <w:tcW w:w="2160" w:type="dxa"/>
          </w:tcPr>
          <w:p w14:paraId="4DC654B0" w14:textId="77777777" w:rsidR="00611CC0" w:rsidRDefault="00C26538" w:rsidP="00C26538">
            <w:r>
              <w:t>Completion of the questionnaire and first mentoring session</w:t>
            </w:r>
          </w:p>
        </w:tc>
        <w:tc>
          <w:tcPr>
            <w:tcW w:w="2160" w:type="dxa"/>
          </w:tcPr>
          <w:p w14:paraId="4CABC412" w14:textId="77777777" w:rsidR="00611CC0" w:rsidRDefault="00C26538" w:rsidP="00C26538">
            <w:r>
              <w:t>1</w:t>
            </w:r>
          </w:p>
        </w:tc>
        <w:tc>
          <w:tcPr>
            <w:tcW w:w="2160" w:type="dxa"/>
          </w:tcPr>
          <w:p w14:paraId="748DCD90" w14:textId="77777777" w:rsidR="00611CC0" w:rsidRDefault="00C26538" w:rsidP="00C26538">
            <w:r>
              <w:t>1:1 or small group</w:t>
            </w:r>
          </w:p>
        </w:tc>
      </w:tr>
      <w:tr w:rsidR="00611CC0" w14:paraId="2730BBD8" w14:textId="77777777">
        <w:tc>
          <w:tcPr>
            <w:tcW w:w="2160" w:type="dxa"/>
          </w:tcPr>
          <w:p w14:paraId="3DF002F1" w14:textId="77777777" w:rsidR="00611CC0" w:rsidRDefault="00C26538" w:rsidP="00C26538">
            <w:r>
              <w:t>Methodological deepening</w:t>
            </w:r>
          </w:p>
        </w:tc>
        <w:tc>
          <w:tcPr>
            <w:tcW w:w="2160" w:type="dxa"/>
          </w:tcPr>
          <w:p w14:paraId="3BADA900" w14:textId="77777777" w:rsidR="00611CC0" w:rsidRDefault="00C26538" w:rsidP="00C26538">
            <w:r>
              <w:t>Discussion and reflection on inclusive methodologies</w:t>
            </w:r>
          </w:p>
        </w:tc>
        <w:tc>
          <w:tcPr>
            <w:tcW w:w="2160" w:type="dxa"/>
          </w:tcPr>
          <w:p w14:paraId="1039297D" w14:textId="77777777" w:rsidR="00611CC0" w:rsidRDefault="00C26538" w:rsidP="00C26538">
            <w:r>
              <w:t>2</w:t>
            </w:r>
          </w:p>
        </w:tc>
        <w:tc>
          <w:tcPr>
            <w:tcW w:w="2160" w:type="dxa"/>
          </w:tcPr>
          <w:p w14:paraId="7BF954A2" w14:textId="77777777" w:rsidR="00611CC0" w:rsidRDefault="00C26538" w:rsidP="00C26538">
            <w:r>
              <w:t>1:1 or small group</w:t>
            </w:r>
          </w:p>
        </w:tc>
      </w:tr>
      <w:tr w:rsidR="00611CC0" w14:paraId="23160AD5" w14:textId="77777777">
        <w:tc>
          <w:tcPr>
            <w:tcW w:w="2160" w:type="dxa"/>
          </w:tcPr>
          <w:p w14:paraId="13A32404" w14:textId="77777777" w:rsidR="00611CC0" w:rsidRDefault="00C26538" w:rsidP="00C26538">
            <w:r>
              <w:t>Co-design of inclusive activities</w:t>
            </w:r>
          </w:p>
        </w:tc>
        <w:tc>
          <w:tcPr>
            <w:tcW w:w="2160" w:type="dxa"/>
          </w:tcPr>
          <w:p w14:paraId="74A9590F" w14:textId="77777777" w:rsidR="00611CC0" w:rsidRDefault="00C26538" w:rsidP="00C26538">
            <w:r>
              <w:t>Joint design of inclusive strategies or lessons</w:t>
            </w:r>
          </w:p>
        </w:tc>
        <w:tc>
          <w:tcPr>
            <w:tcW w:w="2160" w:type="dxa"/>
          </w:tcPr>
          <w:p w14:paraId="1FCA89B7" w14:textId="77777777" w:rsidR="00611CC0" w:rsidRDefault="00C26538" w:rsidP="00C26538">
            <w:r>
              <w:t>6</w:t>
            </w:r>
          </w:p>
        </w:tc>
        <w:tc>
          <w:tcPr>
            <w:tcW w:w="2160" w:type="dxa"/>
          </w:tcPr>
          <w:p w14:paraId="3811EF4C" w14:textId="77777777" w:rsidR="00611CC0" w:rsidRDefault="00C26538" w:rsidP="00C26538">
            <w:r>
              <w:t>Collaborative session</w:t>
            </w:r>
          </w:p>
        </w:tc>
      </w:tr>
      <w:tr w:rsidR="00611CC0" w14:paraId="3812097D" w14:textId="77777777" w:rsidTr="00C26538">
        <w:trPr>
          <w:trHeight w:val="828"/>
        </w:trPr>
        <w:tc>
          <w:tcPr>
            <w:tcW w:w="2160" w:type="dxa"/>
          </w:tcPr>
          <w:p w14:paraId="1FAA4727" w14:textId="77777777" w:rsidR="00611CC0" w:rsidRDefault="00C26538" w:rsidP="00C26538">
            <w:r>
              <w:t>Final reflection and closure</w:t>
            </w:r>
          </w:p>
        </w:tc>
        <w:tc>
          <w:tcPr>
            <w:tcW w:w="2160" w:type="dxa"/>
          </w:tcPr>
          <w:p w14:paraId="6278585E" w14:textId="77777777" w:rsidR="00611CC0" w:rsidRDefault="00C26538" w:rsidP="00C26538">
            <w:r>
              <w:t>Self-assessment and final discussion</w:t>
            </w:r>
          </w:p>
        </w:tc>
        <w:tc>
          <w:tcPr>
            <w:tcW w:w="2160" w:type="dxa"/>
          </w:tcPr>
          <w:p w14:paraId="3DE2E6A4" w14:textId="77777777" w:rsidR="00611CC0" w:rsidRDefault="00C26538" w:rsidP="00C26538">
            <w:r>
              <w:t>1</w:t>
            </w:r>
          </w:p>
        </w:tc>
        <w:tc>
          <w:tcPr>
            <w:tcW w:w="2160" w:type="dxa"/>
          </w:tcPr>
          <w:p w14:paraId="44B6E8E9" w14:textId="77777777" w:rsidR="00611CC0" w:rsidRDefault="00C26538" w:rsidP="00C26538">
            <w:r>
              <w:t>1:1 or small group</w:t>
            </w:r>
          </w:p>
        </w:tc>
      </w:tr>
    </w:tbl>
    <w:p w14:paraId="2702C7E5" w14:textId="77777777" w:rsidR="00611CC0" w:rsidRDefault="00327E71" w:rsidP="00C26538">
      <w:r>
        <w:t>Total mentoring hours: approx 10</w:t>
      </w:r>
    </w:p>
    <w:p w14:paraId="30BB5A9C" w14:textId="77777777" w:rsidR="00611CC0" w:rsidRDefault="00C26538" w:rsidP="00C26538">
      <w:r>
        <w:t>B. Piloting in class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56"/>
        <w:gridCol w:w="2159"/>
        <w:gridCol w:w="2157"/>
        <w:gridCol w:w="2158"/>
      </w:tblGrid>
      <w:tr w:rsidR="00611CC0" w14:paraId="64D272A7" w14:textId="77777777">
        <w:tc>
          <w:tcPr>
            <w:tcW w:w="2160" w:type="dxa"/>
          </w:tcPr>
          <w:p w14:paraId="1E8FD1EA" w14:textId="77777777" w:rsidR="00611CC0" w:rsidRDefault="00C26538" w:rsidP="00C26538">
            <w:r>
              <w:t>Activity</w:t>
            </w:r>
          </w:p>
        </w:tc>
        <w:tc>
          <w:tcPr>
            <w:tcW w:w="2160" w:type="dxa"/>
          </w:tcPr>
          <w:p w14:paraId="0E74BD2D" w14:textId="77777777" w:rsidR="00611CC0" w:rsidRDefault="00C26538" w:rsidP="00C26538">
            <w:r>
              <w:t>Description</w:t>
            </w:r>
          </w:p>
        </w:tc>
        <w:tc>
          <w:tcPr>
            <w:tcW w:w="2160" w:type="dxa"/>
          </w:tcPr>
          <w:p w14:paraId="2F8A1F8C" w14:textId="77777777" w:rsidR="00611CC0" w:rsidRDefault="00C26538" w:rsidP="00C26538">
            <w:r>
              <w:t>Estimated Hours</w:t>
            </w:r>
          </w:p>
        </w:tc>
        <w:tc>
          <w:tcPr>
            <w:tcW w:w="2160" w:type="dxa"/>
          </w:tcPr>
          <w:p w14:paraId="60E8FA2D" w14:textId="77777777" w:rsidR="00611CC0" w:rsidRDefault="00C26538" w:rsidP="00C26538">
            <w:r>
              <w:t>Mode</w:t>
            </w:r>
          </w:p>
        </w:tc>
      </w:tr>
      <w:tr w:rsidR="00611CC0" w14:paraId="6873DFCD" w14:textId="77777777">
        <w:tc>
          <w:tcPr>
            <w:tcW w:w="2160" w:type="dxa"/>
          </w:tcPr>
          <w:p w14:paraId="7885567E" w14:textId="77777777" w:rsidR="00611CC0" w:rsidRDefault="00C26538" w:rsidP="00C26538">
            <w:r>
              <w:t>Classroom piloting</w:t>
            </w:r>
          </w:p>
        </w:tc>
        <w:tc>
          <w:tcPr>
            <w:tcW w:w="2160" w:type="dxa"/>
          </w:tcPr>
          <w:p w14:paraId="2E541A35" w14:textId="77777777" w:rsidR="00611CC0" w:rsidRDefault="00C26538" w:rsidP="00C26538">
            <w:r>
              <w:t>Implementation of the designed inclusive activities</w:t>
            </w:r>
          </w:p>
        </w:tc>
        <w:tc>
          <w:tcPr>
            <w:tcW w:w="2160" w:type="dxa"/>
          </w:tcPr>
          <w:p w14:paraId="6B7E3599" w14:textId="77777777" w:rsidR="00611CC0" w:rsidRDefault="00C26538" w:rsidP="00C26538">
            <w:r>
              <w:t>8</w:t>
            </w:r>
          </w:p>
        </w:tc>
        <w:tc>
          <w:tcPr>
            <w:tcW w:w="2160" w:type="dxa"/>
          </w:tcPr>
          <w:p w14:paraId="63DB2052" w14:textId="77777777" w:rsidR="00611CC0" w:rsidRDefault="00C26538" w:rsidP="00C26538">
            <w:r>
              <w:t>In-class</w:t>
            </w:r>
          </w:p>
        </w:tc>
      </w:tr>
      <w:tr w:rsidR="00611CC0" w14:paraId="42D291F4" w14:textId="77777777">
        <w:tc>
          <w:tcPr>
            <w:tcW w:w="2160" w:type="dxa"/>
          </w:tcPr>
          <w:p w14:paraId="405D9889" w14:textId="77777777" w:rsidR="00611CC0" w:rsidRDefault="00C26538" w:rsidP="00C26538">
            <w:r>
              <w:t>Collection of evidence and materials</w:t>
            </w:r>
          </w:p>
        </w:tc>
        <w:tc>
          <w:tcPr>
            <w:tcW w:w="2160" w:type="dxa"/>
          </w:tcPr>
          <w:p w14:paraId="61B18A2C" w14:textId="77777777" w:rsidR="00611CC0" w:rsidRDefault="00C26538" w:rsidP="00C26538">
            <w:r>
              <w:t>Feedback, reports, and documentation</w:t>
            </w:r>
          </w:p>
        </w:tc>
        <w:tc>
          <w:tcPr>
            <w:tcW w:w="2160" w:type="dxa"/>
          </w:tcPr>
          <w:p w14:paraId="730EA1FB" w14:textId="77777777" w:rsidR="00611CC0" w:rsidRDefault="00C26538" w:rsidP="00C26538">
            <w:r>
              <w:t>1</w:t>
            </w:r>
          </w:p>
        </w:tc>
        <w:tc>
          <w:tcPr>
            <w:tcW w:w="2160" w:type="dxa"/>
          </w:tcPr>
          <w:p w14:paraId="13691EE2" w14:textId="77777777" w:rsidR="00611CC0" w:rsidRDefault="00C26538" w:rsidP="00C26538">
            <w:r>
              <w:t>Individual work</w:t>
            </w:r>
          </w:p>
        </w:tc>
      </w:tr>
      <w:tr w:rsidR="00611CC0" w14:paraId="31395817" w14:textId="77777777">
        <w:tc>
          <w:tcPr>
            <w:tcW w:w="2160" w:type="dxa"/>
          </w:tcPr>
          <w:p w14:paraId="23360CEB" w14:textId="77777777" w:rsidR="00611CC0" w:rsidRDefault="00C26538" w:rsidP="00C26538">
            <w:r>
              <w:t>Personal reflection and self-assessment</w:t>
            </w:r>
          </w:p>
        </w:tc>
        <w:tc>
          <w:tcPr>
            <w:tcW w:w="2160" w:type="dxa"/>
          </w:tcPr>
          <w:p w14:paraId="6B9A4D97" w14:textId="77777777" w:rsidR="00611CC0" w:rsidRDefault="00C26538" w:rsidP="00C26538">
            <w:r>
              <w:t>Individual reflection on results and impact</w:t>
            </w:r>
          </w:p>
        </w:tc>
        <w:tc>
          <w:tcPr>
            <w:tcW w:w="2160" w:type="dxa"/>
          </w:tcPr>
          <w:p w14:paraId="199F78DE" w14:textId="77777777" w:rsidR="00611CC0" w:rsidRDefault="00C26538" w:rsidP="00C26538">
            <w:r>
              <w:t>1</w:t>
            </w:r>
          </w:p>
        </w:tc>
        <w:tc>
          <w:tcPr>
            <w:tcW w:w="2160" w:type="dxa"/>
          </w:tcPr>
          <w:p w14:paraId="15EC9C6A" w14:textId="77777777" w:rsidR="00611CC0" w:rsidRDefault="00C26538" w:rsidP="00C26538">
            <w:r>
              <w:t>Autonomous</w:t>
            </w:r>
          </w:p>
        </w:tc>
      </w:tr>
    </w:tbl>
    <w:p w14:paraId="7FF52C10" w14:textId="77777777" w:rsidR="00611CC0" w:rsidRDefault="00C26538" w:rsidP="00C26538">
      <w:r>
        <w:t>Estimated workload: approx. 10 hours</w:t>
      </w:r>
    </w:p>
    <w:p w14:paraId="7BA86D7A" w14:textId="17449AA8" w:rsidR="00611CC0" w:rsidRDefault="00EA0355" w:rsidP="00C26538">
      <w:r w:rsidRPr="00EC02A7">
        <w:rPr>
          <w:noProof/>
        </w:rPr>
        <w:drawing>
          <wp:inline distT="0" distB="0" distL="0" distR="0" wp14:anchorId="3DEDD7FA" wp14:editId="4F0038C4">
            <wp:extent cx="5486400" cy="354781"/>
            <wp:effectExtent l="0" t="0" r="0" b="7620"/>
            <wp:docPr id="171265039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276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C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8888215">
    <w:abstractNumId w:val="8"/>
  </w:num>
  <w:num w:numId="2" w16cid:durableId="882985030">
    <w:abstractNumId w:val="6"/>
  </w:num>
  <w:num w:numId="3" w16cid:durableId="1574658692">
    <w:abstractNumId w:val="5"/>
  </w:num>
  <w:num w:numId="4" w16cid:durableId="345979685">
    <w:abstractNumId w:val="4"/>
  </w:num>
  <w:num w:numId="5" w16cid:durableId="344212444">
    <w:abstractNumId w:val="7"/>
  </w:num>
  <w:num w:numId="6" w16cid:durableId="2056536743">
    <w:abstractNumId w:val="3"/>
  </w:num>
  <w:num w:numId="7" w16cid:durableId="678311549">
    <w:abstractNumId w:val="2"/>
  </w:num>
  <w:num w:numId="8" w16cid:durableId="340200540">
    <w:abstractNumId w:val="1"/>
  </w:num>
  <w:num w:numId="9" w16cid:durableId="127567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27E71"/>
    <w:rsid w:val="00611CC0"/>
    <w:rsid w:val="00AA1D8D"/>
    <w:rsid w:val="00B47730"/>
    <w:rsid w:val="00C26538"/>
    <w:rsid w:val="00CB0664"/>
    <w:rsid w:val="00E85CB8"/>
    <w:rsid w:val="00EA03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3114F"/>
  <w14:defaultImageDpi w14:val="300"/>
  <w15:docId w15:val="{44EFDB82-9C65-44B5-B194-DFBC4F9B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EF4989-136B-4AEB-B900-1209F407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Eteläaho</cp:lastModifiedBy>
  <cp:revision>2</cp:revision>
  <dcterms:created xsi:type="dcterms:W3CDTF">2025-10-27T06:00:00Z</dcterms:created>
  <dcterms:modified xsi:type="dcterms:W3CDTF">2025-10-27T06:00:00Z</dcterms:modified>
  <cp:category/>
</cp:coreProperties>
</file>