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D5833" w14:textId="77777777" w:rsidR="006F7006" w:rsidRDefault="006F7006" w:rsidP="006F700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B6D5C5E" w14:textId="77777777" w:rsidR="006F7006" w:rsidRDefault="006F7006" w:rsidP="006F700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D7D52B2" w14:textId="77777777" w:rsidR="006F7006" w:rsidRDefault="006F7006" w:rsidP="006F700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344B293" w14:textId="22E4647C" w:rsidR="001603AD" w:rsidRDefault="00904209" w:rsidP="00904209">
      <w:pPr>
        <w:widowControl w:val="0"/>
        <w:autoSpaceDE w:val="0"/>
        <w:autoSpaceDN w:val="0"/>
        <w:adjustRightInd w:val="0"/>
        <w:jc w:val="center"/>
        <w:rPr>
          <w:rFonts w:ascii="Times" w:eastAsia="Times" w:hAnsi="Times" w:cs="Times"/>
          <w:b/>
          <w:bCs/>
          <w:sz w:val="32"/>
          <w:szCs w:val="32"/>
        </w:rPr>
      </w:pPr>
      <w:r>
        <w:rPr>
          <w:rFonts w:ascii="Times" w:eastAsia="Times" w:hAnsi="Times" w:cs="Times"/>
          <w:b/>
          <w:bCs/>
          <w:sz w:val="32"/>
          <w:szCs w:val="32"/>
        </w:rPr>
        <w:t>Hallin käyttöehdot</w:t>
      </w:r>
      <w:r>
        <w:rPr>
          <w:rFonts w:ascii="Times" w:eastAsia="Times" w:hAnsi="Times" w:cs="Times"/>
          <w:b/>
          <w:bCs/>
          <w:sz w:val="32"/>
          <w:szCs w:val="32"/>
        </w:rPr>
        <w:br/>
      </w:r>
    </w:p>
    <w:p w14:paraId="2EEFAD75" w14:textId="77777777" w:rsidR="00904209" w:rsidRPr="001603AD" w:rsidRDefault="00904209" w:rsidP="0090420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32"/>
          <w:szCs w:val="32"/>
        </w:rPr>
      </w:pPr>
    </w:p>
    <w:p w14:paraId="2D839AD4" w14:textId="77777777" w:rsidR="001603AD" w:rsidRPr="001603AD" w:rsidRDefault="43E70BB5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>Hallin sisäänkäynti on takapihalla.</w:t>
      </w:r>
    </w:p>
    <w:p w14:paraId="2CD7805F" w14:textId="7F72014A" w:rsidR="001603AD" w:rsidRPr="001603AD" w:rsidRDefault="43E70BB5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>Autot ja muut kulkuvälineet parkkeerataan aina hallin takapihalle.</w:t>
      </w:r>
    </w:p>
    <w:p w14:paraId="62648FAE" w14:textId="77777777" w:rsidR="006F7006" w:rsidRPr="00D07934" w:rsidRDefault="43E70BB5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 xml:space="preserve">Hallissa ei pidetä ulkokenkiä. </w:t>
      </w:r>
      <w:r w:rsidR="00D07934">
        <w:br/>
      </w:r>
      <w:r w:rsidRPr="43E70BB5">
        <w:rPr>
          <w:rFonts w:ascii="Times" w:eastAsia="Times" w:hAnsi="Times" w:cs="Times"/>
          <w:sz w:val="32"/>
          <w:szCs w:val="32"/>
        </w:rPr>
        <w:t>Varaa mukaan esim. villasukat tai erilliset sisäkengät.</w:t>
      </w:r>
    </w:p>
    <w:p w14:paraId="57793D39" w14:textId="59F6927B" w:rsidR="43E70BB5" w:rsidRDefault="43E70BB5" w:rsidP="43E70BB5">
      <w:pPr>
        <w:pStyle w:val="Luettelokappale"/>
        <w:numPr>
          <w:ilvl w:val="0"/>
          <w:numId w:val="1"/>
        </w:numPr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 xml:space="preserve">Ulkoilutathan koirasi ennen halliin tuloa. </w:t>
      </w:r>
      <w:r>
        <w:br/>
      </w:r>
      <w:r w:rsidRPr="43E70BB5">
        <w:rPr>
          <w:rFonts w:ascii="Times" w:eastAsia="Times" w:hAnsi="Times" w:cs="Times"/>
          <w:sz w:val="32"/>
          <w:szCs w:val="32"/>
        </w:rPr>
        <w:t>Koiran vahingot siivotaan ja puhdistetaan välittömästi. Pesuvälineet löytyvät hallista.</w:t>
      </w:r>
      <w:r>
        <w:br/>
      </w:r>
      <w:r w:rsidRPr="43E70BB5">
        <w:rPr>
          <w:rFonts w:ascii="Times" w:eastAsia="Times" w:hAnsi="Times" w:cs="Times"/>
          <w:sz w:val="32"/>
          <w:szCs w:val="32"/>
        </w:rPr>
        <w:t>Siivoamatta jätetystä vahingosta perimme 50 euron sakkomaksun!</w:t>
      </w:r>
    </w:p>
    <w:p w14:paraId="5C9E2BDA" w14:textId="14204E72" w:rsidR="001603AD" w:rsidRPr="00D07934" w:rsidRDefault="43E70BB5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 xml:space="preserve">Halli ja sen ympäristö pidetään siistinä. </w:t>
      </w:r>
    </w:p>
    <w:p w14:paraId="727A3B44" w14:textId="1F1F99D3" w:rsidR="001603AD" w:rsidRPr="00D07934" w:rsidRDefault="43E70BB5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582EB45A">
        <w:rPr>
          <w:rFonts w:ascii="Times" w:eastAsia="Times" w:hAnsi="Times" w:cs="Times"/>
          <w:sz w:val="32"/>
          <w:szCs w:val="32"/>
          <w:u w:val="single"/>
        </w:rPr>
        <w:t>Hallissa ei ole mahdollisuutta säilyttää omia koulutusvälineitä, kevyt-tai metallihäkkejä.</w:t>
      </w:r>
      <w:r>
        <w:br/>
      </w:r>
      <w:r w:rsidRPr="582EB45A">
        <w:rPr>
          <w:rFonts w:ascii="Times" w:eastAsia="Times" w:hAnsi="Times" w:cs="Times"/>
          <w:sz w:val="32"/>
          <w:szCs w:val="32"/>
        </w:rPr>
        <w:t>Muista kerätä kaikki omat tavarat mukaan vuorosi päätyttyä.</w:t>
      </w:r>
      <w:r>
        <w:br/>
      </w:r>
      <w:r w:rsidRPr="582EB45A">
        <w:rPr>
          <w:rFonts w:ascii="Times" w:eastAsia="Times" w:hAnsi="Times" w:cs="Times"/>
          <w:sz w:val="32"/>
          <w:szCs w:val="32"/>
        </w:rPr>
        <w:t xml:space="preserve">Kaikki löytötavarat (hanskat, lelu, hihnat, häkit jne.) säilytetään </w:t>
      </w:r>
      <w:proofErr w:type="spellStart"/>
      <w:r w:rsidRPr="582EB45A">
        <w:rPr>
          <w:rFonts w:ascii="Times" w:eastAsia="Times" w:hAnsi="Times" w:cs="Times"/>
          <w:sz w:val="32"/>
          <w:szCs w:val="32"/>
        </w:rPr>
        <w:t>max</w:t>
      </w:r>
      <w:proofErr w:type="spellEnd"/>
      <w:r w:rsidRPr="582EB45A">
        <w:rPr>
          <w:rFonts w:ascii="Times" w:eastAsia="Times" w:hAnsi="Times" w:cs="Times"/>
          <w:sz w:val="32"/>
          <w:szCs w:val="32"/>
        </w:rPr>
        <w:t>. 3 kuukautta, jonka jälkeen ne lahjoitetaan eteenpäin tai hävitetään.</w:t>
      </w:r>
      <w:r>
        <w:br/>
      </w:r>
      <w:r w:rsidRPr="582EB45A">
        <w:rPr>
          <w:rFonts w:ascii="Times" w:eastAsia="Times" w:hAnsi="Times" w:cs="Times"/>
          <w:sz w:val="32"/>
          <w:szCs w:val="32"/>
        </w:rPr>
        <w:t xml:space="preserve">Löytötavaroista voit kysellä </w:t>
      </w:r>
      <w:r w:rsidR="2A289BDB" w:rsidRPr="582EB45A">
        <w:rPr>
          <w:rFonts w:ascii="Times" w:eastAsia="Times" w:hAnsi="Times" w:cs="Times"/>
          <w:sz w:val="32"/>
          <w:szCs w:val="32"/>
        </w:rPr>
        <w:t>Hanna-Leenalta 040 807 3629</w:t>
      </w:r>
      <w:r>
        <w:br/>
      </w:r>
      <w:r w:rsidRPr="582EB45A">
        <w:rPr>
          <w:rFonts w:ascii="Times" w:eastAsia="Times" w:hAnsi="Times" w:cs="Times"/>
          <w:sz w:val="32"/>
          <w:szCs w:val="32"/>
        </w:rPr>
        <w:t>Koiria ei ulkoiluteta hallin edustalla, vaan hallin takana puistoalueella. Koiran jätökset kerätään ja heitetään piha-alueella olevaan roskikseen.</w:t>
      </w:r>
    </w:p>
    <w:p w14:paraId="56409950" w14:textId="77777777" w:rsidR="006F7006" w:rsidRPr="00D07934" w:rsidRDefault="43E70BB5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 xml:space="preserve">Juoksuinen narttu saa tulla halliin </w:t>
      </w:r>
      <w:r w:rsidRPr="00904209">
        <w:rPr>
          <w:rFonts w:ascii="Times" w:eastAsia="Times" w:hAnsi="Times" w:cs="Times"/>
          <w:sz w:val="32"/>
          <w:szCs w:val="32"/>
          <w:u w:val="single"/>
        </w:rPr>
        <w:t xml:space="preserve">vain </w:t>
      </w:r>
      <w:r w:rsidRPr="43E70BB5">
        <w:rPr>
          <w:rFonts w:ascii="Times" w:eastAsia="Times" w:hAnsi="Times" w:cs="Times"/>
          <w:sz w:val="32"/>
          <w:szCs w:val="32"/>
        </w:rPr>
        <w:t>juoksusuojat jalassa. Juoksusuojat on puettava jo hallin ulkopuolella.</w:t>
      </w:r>
    </w:p>
    <w:p w14:paraId="0746646A" w14:textId="77777777" w:rsidR="006F7006" w:rsidRPr="00D07934" w:rsidRDefault="43E70BB5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>Tarkista että koirasi rokotukset ovat kunnossa.</w:t>
      </w:r>
    </w:p>
    <w:p w14:paraId="7AA0732D" w14:textId="5FEBE21E" w:rsidR="001603AD" w:rsidRPr="00904209" w:rsidRDefault="43E70BB5" w:rsidP="00904209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>Tupakointi hallin välitt</w:t>
      </w:r>
      <w:r w:rsidR="00904209">
        <w:rPr>
          <w:rFonts w:ascii="Times" w:eastAsia="Times" w:hAnsi="Times" w:cs="Times"/>
          <w:sz w:val="32"/>
          <w:szCs w:val="32"/>
        </w:rPr>
        <w:t>ömässä läheisyydessä kielletty.</w:t>
      </w:r>
    </w:p>
    <w:p w14:paraId="3E466849" w14:textId="1AC69564" w:rsidR="00E64079" w:rsidRPr="00904209" w:rsidRDefault="43E70BB5" w:rsidP="00E64079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 w:rsidRPr="43E70BB5">
        <w:rPr>
          <w:rFonts w:ascii="Times" w:eastAsia="Times" w:hAnsi="Times" w:cs="Times"/>
          <w:sz w:val="32"/>
          <w:szCs w:val="32"/>
        </w:rPr>
        <w:t xml:space="preserve">Sairaat koirat, joilla on tarttuva sairaus tai </w:t>
      </w:r>
      <w:proofErr w:type="spellStart"/>
      <w:r w:rsidRPr="43E70BB5">
        <w:rPr>
          <w:rFonts w:ascii="Times" w:eastAsia="Times" w:hAnsi="Times" w:cs="Times"/>
          <w:sz w:val="32"/>
          <w:szCs w:val="32"/>
        </w:rPr>
        <w:t>sisä</w:t>
      </w:r>
      <w:proofErr w:type="spellEnd"/>
      <w:r w:rsidRPr="43E70BB5">
        <w:rPr>
          <w:rFonts w:ascii="Times" w:eastAsia="Times" w:hAnsi="Times" w:cs="Times"/>
          <w:sz w:val="32"/>
          <w:szCs w:val="32"/>
        </w:rPr>
        <w:t>-tai ulkoloisia eivät saa tulla halliin. Sairauksien sekä loisten suhteen on noudatettava eläinlääkärin antamia varoaikoja, jotta tautien leviäminen voidaan välttää.</w:t>
      </w:r>
    </w:p>
    <w:p w14:paraId="0197F95F" w14:textId="12299D19" w:rsidR="00E64079" w:rsidRDefault="00E64079" w:rsidP="43E70BB5">
      <w:pPr>
        <w:pStyle w:val="Luettelokappal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sz w:val="32"/>
          <w:szCs w:val="32"/>
        </w:rPr>
        <w:t>Hallissa on kameravalvonta!</w:t>
      </w:r>
    </w:p>
    <w:p w14:paraId="67C83663" w14:textId="77777777" w:rsidR="006F7006" w:rsidRDefault="006F7006" w:rsidP="006F700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6DB5B4B" w14:textId="77777777" w:rsidR="006F7006" w:rsidRDefault="006F7006" w:rsidP="006F700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84A123B" w14:textId="4F5DEAE1" w:rsidR="003C052A" w:rsidRDefault="00A97E52" w:rsidP="006F7006">
      <w:bookmarkStart w:id="0" w:name="_GoBack"/>
      <w:bookmarkEnd w:id="0"/>
    </w:p>
    <w:sectPr w:rsidR="003C052A" w:rsidSect="00FA5F5A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6E1E"/>
    <w:multiLevelType w:val="hybridMultilevel"/>
    <w:tmpl w:val="126E51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06"/>
    <w:rsid w:val="001603AD"/>
    <w:rsid w:val="001605DE"/>
    <w:rsid w:val="00573DD8"/>
    <w:rsid w:val="005E467F"/>
    <w:rsid w:val="00616702"/>
    <w:rsid w:val="006F7006"/>
    <w:rsid w:val="007C3260"/>
    <w:rsid w:val="008E601F"/>
    <w:rsid w:val="00904209"/>
    <w:rsid w:val="00A97E52"/>
    <w:rsid w:val="00B018BA"/>
    <w:rsid w:val="00BE4ABB"/>
    <w:rsid w:val="00D07934"/>
    <w:rsid w:val="00E64079"/>
    <w:rsid w:val="00FA5F5A"/>
    <w:rsid w:val="11DE8F03"/>
    <w:rsid w:val="2A289BDB"/>
    <w:rsid w:val="305DCB5F"/>
    <w:rsid w:val="43E70BB5"/>
    <w:rsid w:val="44CBCA40"/>
    <w:rsid w:val="57BDB703"/>
    <w:rsid w:val="582EB45A"/>
    <w:rsid w:val="72C6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C3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0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Kpedu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Tytti Lintenhofer</cp:lastModifiedBy>
  <cp:revision>2</cp:revision>
  <dcterms:created xsi:type="dcterms:W3CDTF">2022-01-19T14:00:00Z</dcterms:created>
  <dcterms:modified xsi:type="dcterms:W3CDTF">2022-01-19T14:00:00Z</dcterms:modified>
</cp:coreProperties>
</file>